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93" w:rsidRPr="00850B93" w:rsidRDefault="00850B93" w:rsidP="00850B93">
      <w:pPr>
        <w:tabs>
          <w:tab w:val="left" w:pos="4515"/>
        </w:tabs>
        <w:suppressAutoHyphens/>
        <w:spacing w:before="0" w:after="0" w:line="240" w:lineRule="auto"/>
        <w:ind w:left="-15" w:firstLine="709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  <w:r w:rsidRPr="00850B93">
        <w:rPr>
          <w:rFonts w:ascii="Times New Roman" w:eastAsia="PT Sans" w:hAnsi="Times New Roman" w:cs="Times New Roman"/>
          <w:b/>
          <w:sz w:val="28"/>
          <w:szCs w:val="28"/>
        </w:rPr>
        <w:t>Информационные материалы для родителей, содержащие советы о действиях при возникновении психоэмоциональных состояний у детей в различных конфликтных (кризисных) ситуациях, сопряженных с риском суицидального поведения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  <w:r w:rsidRPr="00850B93">
        <w:rPr>
          <w:rFonts w:ascii="Times New Roman" w:eastAsia="PT Sans" w:hAnsi="Times New Roman" w:cs="Times New Roman"/>
          <w:b/>
          <w:sz w:val="28"/>
          <w:szCs w:val="28"/>
        </w:rPr>
        <w:t>Как помочь ребенку справляться со стрессом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>Для того</w:t>
      </w:r>
      <w:proofErr w:type="gramStart"/>
      <w:r w:rsidRPr="00850B93">
        <w:rPr>
          <w:rFonts w:ascii="Times New Roman" w:eastAsia="PT Sans" w:hAnsi="Times New Roman" w:cs="Times New Roman"/>
          <w:sz w:val="28"/>
          <w:szCs w:val="28"/>
        </w:rPr>
        <w:t>,</w:t>
      </w:r>
      <w:proofErr w:type="gram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 чтобы снизить воздействие </w:t>
      </w:r>
      <w:proofErr w:type="spellStart"/>
      <w:r w:rsidRPr="00850B93">
        <w:rPr>
          <w:rFonts w:ascii="Times New Roman" w:eastAsia="PT Sans" w:hAnsi="Times New Roman" w:cs="Times New Roman"/>
          <w:sz w:val="28"/>
          <w:szCs w:val="28"/>
        </w:rPr>
        <w:t>стрессогенных</w:t>
      </w:r>
      <w:proofErr w:type="spell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 факторов, научить ребенка самостоятельно справляться со стрессом, родителям необходимо: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паниковать, помнить, что «черную полосу всегда сменяет </w:t>
      </w:r>
      <w:proofErr w:type="gramStart"/>
      <w:r w:rsidRPr="00850B93">
        <w:rPr>
          <w:rFonts w:ascii="Times New Roman" w:eastAsia="PT Sans" w:hAnsi="Times New Roman" w:cs="Times New Roman"/>
          <w:sz w:val="28"/>
          <w:szCs w:val="28"/>
        </w:rPr>
        <w:t>белая</w:t>
      </w:r>
      <w:proofErr w:type="gramEnd"/>
      <w:r w:rsidRPr="00850B93">
        <w:rPr>
          <w:rFonts w:ascii="Times New Roman" w:eastAsia="PT Sans" w:hAnsi="Times New Roman" w:cs="Times New Roman"/>
          <w:sz w:val="28"/>
          <w:szCs w:val="28"/>
        </w:rPr>
        <w:t>».</w:t>
      </w:r>
      <w:r w:rsidRPr="00850B93">
        <w:rPr>
          <w:rFonts w:ascii="Times New Roman" w:eastAsia="Trebuchet MS" w:hAnsi="Times New Roman" w:cs="Times New Roman"/>
          <w:color w:val="EB731C"/>
          <w:sz w:val="28"/>
          <w:szCs w:val="28"/>
        </w:rPr>
        <w:t xml:space="preserve"> </w:t>
      </w: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Доброжелательное спокойствие членов семьи поможет убедить подростка, что не все потеряно, есть выход.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Всегда воспринимать проблемы и переживания ребенка серьезно, какими бы несущественными они ни казались. Не высмеивайте и не критикуйте ребенка, не торопитесь перечислять его ошибки. Поддерживайте в ребенке уверенность в том, что если что-то не получается, то не от того, что он неудачник, а потому, что так складываются обстоятельства, и Вы сопереживаете его чувствам и готовы всегда прийти на помощь, если он эту помощь готов принять. 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(не навязывать) перспективы будущего совместно с подростком. Что хочет подросток в будущем, как он видит свою жизнь? Чего бы он хотел добиться? </w:t>
      </w:r>
    </w:p>
    <w:p w:rsidR="00850B93" w:rsidRPr="00850B93" w:rsidRDefault="00850B93" w:rsidP="00850B93">
      <w:p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Рассказывайте о своих переживаниях, мыслях, честные истории из жизни, в </w:t>
      </w:r>
      <w:proofErr w:type="spellStart"/>
      <w:r w:rsidRPr="00850B93">
        <w:rPr>
          <w:rFonts w:ascii="Times New Roman" w:eastAsia="PT Sans" w:hAnsi="Times New Roman" w:cs="Times New Roman"/>
          <w:sz w:val="28"/>
          <w:szCs w:val="28"/>
        </w:rPr>
        <w:t>т.ч</w:t>
      </w:r>
      <w:proofErr w:type="spell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. и о преодолении Вами и знакомыми трудных, казавшихся неразрешимыми жизненных ситуаций. Обычный разговор по душам способен заставить подростка поверить в свои силы. Посочувствуйте, скажите, что Вы понимаете, как ему сейчас трудно. Дети, которые чувствуют поддержку и искреннее сочувствие родителей, справляются со стрессом быстрее. 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Не препятствовать подростку в принятии самостоятельных решений (не влияющих на жизнь и здоровье его и других людей). Научите ребенка, прежде чем принять любое решение, просчитать последствия своих действий и меру ответственности, которую он готов взять на себя за реализацию этого решения. </w:t>
      </w:r>
      <w:proofErr w:type="gramStart"/>
      <w:r w:rsidRPr="00850B93">
        <w:rPr>
          <w:rFonts w:ascii="Times New Roman" w:eastAsia="PT Sans" w:hAnsi="Times New Roman" w:cs="Times New Roman"/>
          <w:sz w:val="28"/>
          <w:szCs w:val="28"/>
        </w:rPr>
        <w:t>Постарайтесь задавать открытые вопросы, которые требуют от ребенка подумать и ответить, не ограничиваясь односложным «да» или «нет» (например:</w:t>
      </w:r>
      <w:proofErr w:type="gram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 </w:t>
      </w:r>
      <w:proofErr w:type="gramStart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«Какие «за» и «против» этого решения?», «На что это больше всего повлияет?», «Что подсказывает твоя интуиция?»).  </w:t>
      </w:r>
      <w:proofErr w:type="gramEnd"/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Научить ребенка выражать свои эмоции в социально приемлемых формах (агрессию через активные виды спорта, физические нагрузки; душевные переживания через доверительный разговор с </w:t>
      </w:r>
      <w:proofErr w:type="gramStart"/>
      <w:r w:rsidRPr="00850B93">
        <w:rPr>
          <w:rFonts w:ascii="Times New Roman" w:eastAsia="PT Sans" w:hAnsi="Times New Roman" w:cs="Times New Roman"/>
          <w:sz w:val="28"/>
          <w:szCs w:val="28"/>
        </w:rPr>
        <w:t>близкими</w:t>
      </w:r>
      <w:proofErr w:type="gram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, приносящий облегчение). Часто подростку сложно рассказывать о своих </w:t>
      </w:r>
      <w:r w:rsidRPr="00850B93">
        <w:rPr>
          <w:rFonts w:ascii="Times New Roman" w:eastAsia="PT Sans" w:hAnsi="Times New Roman" w:cs="Times New Roman"/>
          <w:sz w:val="28"/>
          <w:szCs w:val="28"/>
        </w:rPr>
        <w:lastRenderedPageBreak/>
        <w:t xml:space="preserve">переживаниях родителям или сверстникам. С этой целью предложите ребенку завести тетрадь, в которой подросток будет рассказывать о своих переживаниях. Выложив эмоции на бумагу, он почувствует облегчение, освободившись от негативных мыслей.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>Поощрять физическую активность ребенка. Стресс – это, прежде всего, физическая реакция организма, поэтому эффективно бороться с ним ребенку поможет любая деятельность, требующая физических усилий: всевозможные виды спорта, пение, танцы</w:t>
      </w:r>
      <w:proofErr w:type="gramStart"/>
      <w:r w:rsidRPr="00850B93">
        <w:rPr>
          <w:rFonts w:ascii="Times New Roman" w:eastAsia="PT Sans" w:hAnsi="Times New Roman" w:cs="Times New Roman"/>
          <w:sz w:val="28"/>
          <w:szCs w:val="28"/>
        </w:rPr>
        <w:t>… Н</w:t>
      </w:r>
      <w:proofErr w:type="gramEnd"/>
      <w:r w:rsidRPr="00850B93">
        <w:rPr>
          <w:rFonts w:ascii="Times New Roman" w:eastAsia="PT Sans" w:hAnsi="Times New Roman" w:cs="Times New Roman"/>
          <w:sz w:val="28"/>
          <w:szCs w:val="28"/>
        </w:rPr>
        <w:t>е следует чрезмерно поощрять в ребенке дух соревнования или стремление к общественному признанию, ведь это тоже давление, которого и так немало</w:t>
      </w:r>
      <w:r w:rsidRPr="00850B93">
        <w:rPr>
          <w:rFonts w:ascii="Times New Roman" w:eastAsia="PT Sans" w:hAnsi="Times New Roman" w:cs="Times New Roman"/>
          <w:sz w:val="28"/>
          <w:szCs w:val="28"/>
          <w:vertAlign w:val="superscript"/>
        </w:rPr>
        <w:footnoteReference w:id="1"/>
      </w: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. Старайтесь не вынуждать подростка тратить силы на то, что ему не интересно, но постарайтесь определить совместно с подростком, каким активным дополнительным занятием он хотел бы заниматься. 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>Поддерживать и стимулировать творческий ручной труд подростка. Даже если Вам кажется, что он «впадает в детство» и ничего полезного не делает (рисование, плетение «</w:t>
      </w:r>
      <w:proofErr w:type="spellStart"/>
      <w:r w:rsidRPr="00850B93">
        <w:rPr>
          <w:rFonts w:ascii="Times New Roman" w:eastAsia="PT Sans" w:hAnsi="Times New Roman" w:cs="Times New Roman"/>
          <w:sz w:val="28"/>
          <w:szCs w:val="28"/>
        </w:rPr>
        <w:t>фенечек</w:t>
      </w:r>
      <w:proofErr w:type="spell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», украшение одежды, склеивание моделей), все это является своеобразной «разрядкой», несет успокоение, через работу воображения подросток отвлекается от негативных переживаний, повседневных проблем.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>Заботиться о том, чтобы подросток «принимал» свое тело, не отвергал свои телесные ощущения (в этом помогут занятия йогой, специальные психологические тренинги). Старайтесь сохранять конта</w:t>
      </w:r>
      <w:proofErr w:type="gramStart"/>
      <w:r w:rsidRPr="00850B93">
        <w:rPr>
          <w:rFonts w:ascii="Times New Roman" w:eastAsia="PT Sans" w:hAnsi="Times New Roman" w:cs="Times New Roman"/>
          <w:sz w:val="28"/>
          <w:szCs w:val="28"/>
        </w:rPr>
        <w:t>кт с взр</w:t>
      </w:r>
      <w:proofErr w:type="gram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ослеющим ребенком, в том числе на телесном уровне (объятия, прикосновения, поглаживания).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Поощрять ребенка к заботе о </w:t>
      </w:r>
      <w:proofErr w:type="gramStart"/>
      <w:r w:rsidRPr="00850B93">
        <w:rPr>
          <w:rFonts w:ascii="Times New Roman" w:eastAsia="PT Sans" w:hAnsi="Times New Roman" w:cs="Times New Roman"/>
          <w:sz w:val="28"/>
          <w:szCs w:val="28"/>
        </w:rPr>
        <w:t>ближних</w:t>
      </w:r>
      <w:proofErr w:type="gram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 (старшее поколение, младшие дети, домашние питомцы). Приятные необходимые обязанности, ощущение, что «кто-то от меня зависит», «без меня не справится», «я нужен кому-то» являются в жизни дополнительным ресурсом для подростка.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Поддерживать семейные традиции, ритуалы. Причем хорошая семейная традиция должна быть интересна, полезна и любима всеми поколениями семьи. Другими словами, семейные ритуалы можно и нужно трансформировать с течением времени, чтобы младшее поколение с удовольствием участвовало в них, а не воспринимало их как неотвратимое, скучное, бесполезное времяпрепровождение. 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Стараться поддерживать режим дня подростка (сон, режим питания). Чаще давайте подростку возможность получать радость, удовлетворение от повседневных удовольствий (вкусная еда, принятие расслабляющей ванны, красивая одежда, поход на концерт, в кафе и т.д.). </w:t>
      </w:r>
      <w:r w:rsidRPr="00850B93"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  <w:t xml:space="preserve"> </w:t>
      </w:r>
    </w:p>
    <w:p w:rsidR="00850B93" w:rsidRPr="00850B93" w:rsidRDefault="00850B93" w:rsidP="00850B93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Научить ребенка применять навыки расслабления, регуляции своего эмоционального состояния (см. далее) в сложных, критических для него ситуациях. </w:t>
      </w:r>
    </w:p>
    <w:p w:rsidR="00850B93" w:rsidRPr="00850B93" w:rsidRDefault="00850B93" w:rsidP="00850B93">
      <w:pPr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>Психологи рекомендуют детям и подросткам применять в сложных для них ситуациях простые упражнения для расслабления</w:t>
      </w:r>
      <w:r w:rsidRPr="00850B93">
        <w:rPr>
          <w:rFonts w:ascii="Times New Roman" w:eastAsia="PT Sans" w:hAnsi="Times New Roman" w:cs="Times New Roman"/>
          <w:sz w:val="28"/>
          <w:szCs w:val="28"/>
          <w:vertAlign w:val="superscript"/>
        </w:rPr>
        <w:footnoteReference w:id="2"/>
      </w: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. Эти упражнения </w:t>
      </w:r>
      <w:r w:rsidRPr="00850B93">
        <w:rPr>
          <w:rFonts w:ascii="Times New Roman" w:eastAsia="PT Sans" w:hAnsi="Times New Roman" w:cs="Times New Roman"/>
          <w:sz w:val="28"/>
          <w:szCs w:val="28"/>
        </w:rPr>
        <w:lastRenderedPageBreak/>
        <w:t xml:space="preserve">можно освоить вместе с ребенком и выполнять их регулярно как зарядку (точнее разрядку).  </w:t>
      </w:r>
    </w:p>
    <w:p w:rsidR="00850B93" w:rsidRPr="00850B93" w:rsidRDefault="00850B93" w:rsidP="00850B93">
      <w:pPr>
        <w:keepNext/>
        <w:keepLines/>
        <w:spacing w:before="0" w:after="0" w:line="240" w:lineRule="auto"/>
        <w:ind w:left="-15"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для расслабления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b/>
          <w:i/>
          <w:sz w:val="28"/>
          <w:szCs w:val="28"/>
        </w:rPr>
        <w:t xml:space="preserve">Дыхание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Когда ты сильно переживаешь или взволнован, у тебя изменяется частота дыхания. Дыхание становится неровным, поверхностным. Ты можешь почувствовать, что тебе не хватает воздуха. Контролируй своё дыхание: замедляй его, используя нижнюю часть легких (дыши животом), и сконцентрируйся, выдыхая весь воздух. Медленно выдохни воздух, а затем спокойно сделай вдох. Сделай это несколько раз. Быть расслабленным – это значит спокойно дышать.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b/>
          <w:i/>
          <w:sz w:val="28"/>
          <w:szCs w:val="28"/>
        </w:rPr>
        <w:t xml:space="preserve">Упражнения для снятия мышечного напряжения, восстановления сил и обретения спокойствия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Напряги каждую мышцу своего тела как можно сильнее. Побудь в таком состоянии пару секунд и расслабься. Повторяй до тех пор, пока не почувствуешь, что тебе стало легче. 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Закрой глаза. Вспомни ситуацию, когда тебе было хорошо. Представь её в мельчайших подробностях и то место, где она происходила. Побудь в этом месте какое-то время. Запомни это состояние. Это поможет тебе успокоиться.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right="1412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 </w:t>
      </w:r>
    </w:p>
    <w:p w:rsidR="00850B93" w:rsidRPr="00850B93" w:rsidRDefault="00850B93" w:rsidP="00850B93">
      <w:pPr>
        <w:suppressAutoHyphens/>
        <w:spacing w:before="0" w:after="0" w:line="240" w:lineRule="auto"/>
        <w:ind w:left="-23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b/>
          <w:i/>
          <w:sz w:val="28"/>
          <w:szCs w:val="28"/>
        </w:rPr>
        <w:t>Техники, применяющиеся для снижения уровня тревоги и страха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b/>
          <w:i/>
          <w:sz w:val="28"/>
          <w:szCs w:val="28"/>
        </w:rPr>
        <w:t xml:space="preserve">Упражнение 1. Экстренное расслабление мышц </w:t>
      </w:r>
    </w:p>
    <w:p w:rsidR="00850B93" w:rsidRPr="00850B93" w:rsidRDefault="00850B93" w:rsidP="00850B93">
      <w:pPr>
        <w:numPr>
          <w:ilvl w:val="0"/>
          <w:numId w:val="2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Слегка согнуть обе руки в локтевом суставе и сильно сжать кулаки.  </w:t>
      </w:r>
    </w:p>
    <w:p w:rsidR="00850B93" w:rsidRPr="00850B93" w:rsidRDefault="00850B93" w:rsidP="00850B93">
      <w:pPr>
        <w:numPr>
          <w:ilvl w:val="0"/>
          <w:numId w:val="2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Сфокусировать внимание на напряжении в руках и сосчитать до 5 или 7. </w:t>
      </w:r>
    </w:p>
    <w:p w:rsidR="00850B93" w:rsidRPr="00850B93" w:rsidRDefault="00850B93" w:rsidP="00850B93">
      <w:pPr>
        <w:numPr>
          <w:ilvl w:val="0"/>
          <w:numId w:val="2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Плавно опустить руки. </w:t>
      </w:r>
    </w:p>
    <w:p w:rsidR="00850B93" w:rsidRPr="00850B93" w:rsidRDefault="00850B93" w:rsidP="00850B93">
      <w:pPr>
        <w:numPr>
          <w:ilvl w:val="0"/>
          <w:numId w:val="2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Сконцентрировать внимание на ощущениях в руках (может появиться тепло, холод, тяжесть, легкость и т. п. — у каждого человека спектр ощущений индивидуален). Побыть в таком состоянии не менее 30 сек.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Кроме того, любая физическая активность также приводит к избавлению от излишнего физического напряжения и, соответственно, уменьшает эмоциональное беспокойство.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Затем необходимо нормализовать свое дыхание.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Для этого можно использовать технику глубокого дыхания. В ситуациях, когда время предельно ограничено, дыхательную технику можно использовать самостоятельно (без других приемов) для достижения спокойствия.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 </w:t>
      </w:r>
      <w:r w:rsidRPr="00850B93">
        <w:rPr>
          <w:rFonts w:ascii="Times New Roman" w:eastAsia="PT Sans" w:hAnsi="Times New Roman" w:cs="Times New Roman"/>
          <w:b/>
          <w:i/>
          <w:sz w:val="28"/>
          <w:szCs w:val="28"/>
        </w:rPr>
        <w:t xml:space="preserve">Упражнение 2. Техника глубокого дыхания </w:t>
      </w:r>
    </w:p>
    <w:p w:rsidR="00850B93" w:rsidRPr="00850B93" w:rsidRDefault="00850B93" w:rsidP="00850B93">
      <w:pPr>
        <w:numPr>
          <w:ilvl w:val="0"/>
          <w:numId w:val="3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тысячи», - это как раз и займет ориентировочно 2 секунды). </w:t>
      </w:r>
    </w:p>
    <w:p w:rsidR="00850B93" w:rsidRPr="00850B93" w:rsidRDefault="00850B93" w:rsidP="00850B93">
      <w:pPr>
        <w:numPr>
          <w:ilvl w:val="0"/>
          <w:numId w:val="3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Задерживаем дыхание на 1 - 2 секунды, то есть делаем паузу. </w:t>
      </w:r>
    </w:p>
    <w:p w:rsidR="00850B93" w:rsidRPr="00850B93" w:rsidRDefault="00850B93" w:rsidP="00850B93">
      <w:pPr>
        <w:numPr>
          <w:ilvl w:val="0"/>
          <w:numId w:val="3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lastRenderedPageBreak/>
        <w:t xml:space="preserve">Выдыхаем медленно и плавно в течение 3-х секунд, не менее (обязательно выдох должен быть длиннее вдоха). </w:t>
      </w:r>
    </w:p>
    <w:p w:rsidR="00850B93" w:rsidRPr="00850B93" w:rsidRDefault="00850B93" w:rsidP="00850B93">
      <w:pPr>
        <w:numPr>
          <w:ilvl w:val="0"/>
          <w:numId w:val="3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Затем снова глубокий вдох без паузы, то есть повтор цикла. Повторяем 2 - 3 цикла (предел </w:t>
      </w:r>
      <w:r w:rsidRPr="00850B93">
        <w:rPr>
          <w:rFonts w:ascii="Times New Roman" w:eastAsia="PT Sans" w:hAnsi="Times New Roman" w:cs="Times New Roman"/>
          <w:sz w:val="28"/>
          <w:szCs w:val="28"/>
        </w:rPr>
        <w:t>–</w:t>
      </w: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 до 3-х, максимум до 5-ти за один подход). 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При навязчивых мыслях можно попробовать сфокусировать внимание:  </w:t>
      </w:r>
    </w:p>
    <w:p w:rsidR="00850B93" w:rsidRPr="00850B93" w:rsidRDefault="00850B93" w:rsidP="00850B93">
      <w:pPr>
        <w:numPr>
          <w:ilvl w:val="1"/>
          <w:numId w:val="3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на движении воздуха по дыхательным путям;  </w:t>
      </w:r>
    </w:p>
    <w:p w:rsidR="00850B93" w:rsidRPr="00850B93" w:rsidRDefault="00850B93" w:rsidP="00850B93">
      <w:pPr>
        <w:numPr>
          <w:ilvl w:val="1"/>
          <w:numId w:val="3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на движениях грудной клетки; </w:t>
      </w:r>
    </w:p>
    <w:p w:rsidR="00850B93" w:rsidRPr="00850B93" w:rsidRDefault="00850B93" w:rsidP="00850B93">
      <w:pPr>
        <w:numPr>
          <w:ilvl w:val="1"/>
          <w:numId w:val="3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на температуре вдыхаемого и выдыхаемого воздуха, улавливая разницу.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 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b/>
          <w:i/>
          <w:sz w:val="28"/>
          <w:szCs w:val="28"/>
        </w:rPr>
        <w:t xml:space="preserve">Упражнение 3. Оценка происходящего </w:t>
      </w:r>
      <w:r w:rsidRPr="00850B93">
        <w:rPr>
          <w:rFonts w:ascii="Times New Roman" w:eastAsia="PT Sans" w:hAnsi="Times New Roman" w:cs="Times New Roman"/>
          <w:i/>
          <w:sz w:val="28"/>
          <w:szCs w:val="28"/>
        </w:rPr>
        <w:t>(используется при тревоге, ожидании неприятной, критической ситуации)</w:t>
      </w:r>
      <w:r w:rsidRPr="00850B93">
        <w:rPr>
          <w:rFonts w:ascii="Times New Roman" w:eastAsia="PT Sans" w:hAnsi="Times New Roman" w:cs="Times New Roman"/>
          <w:i/>
          <w:sz w:val="28"/>
          <w:szCs w:val="28"/>
          <w:vertAlign w:val="superscript"/>
        </w:rPr>
        <w:t xml:space="preserve"> </w:t>
      </w: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 </w:t>
      </w:r>
    </w:p>
    <w:p w:rsidR="00850B93" w:rsidRPr="00850B93" w:rsidRDefault="00850B93" w:rsidP="00850B93">
      <w:pPr>
        <w:numPr>
          <w:ilvl w:val="0"/>
          <w:numId w:val="4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«Что я могу изменить в этой ситуации?» </w:t>
      </w:r>
    </w:p>
    <w:p w:rsidR="00850B93" w:rsidRPr="00850B93" w:rsidRDefault="00850B93" w:rsidP="00850B93">
      <w:pPr>
        <w:numPr>
          <w:ilvl w:val="0"/>
          <w:numId w:val="4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>«Что я не могу изменить в этой ситуации?»</w:t>
      </w:r>
      <w:r w:rsidRPr="00850B93">
        <w:rPr>
          <w:rFonts w:ascii="Times New Roman" w:eastAsia="Calibri" w:hAnsi="Times New Roman" w:cs="Times New Roman"/>
          <w:strike/>
          <w:sz w:val="28"/>
          <w:szCs w:val="28"/>
        </w:rPr>
        <w:t xml:space="preserve">       </w:t>
      </w:r>
      <w:r w:rsidRPr="00850B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0B93" w:rsidRPr="00850B93" w:rsidRDefault="00850B93" w:rsidP="00850B93">
      <w:pPr>
        <w:numPr>
          <w:ilvl w:val="1"/>
          <w:numId w:val="6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После оценки ситуации продумайте план действий для преодоления того, что можно изменить (крайне важно не допускать появления состояния полной апатии и безразличия). </w:t>
      </w:r>
    </w:p>
    <w:p w:rsidR="00850B93" w:rsidRPr="00850B93" w:rsidRDefault="00850B93" w:rsidP="00850B93">
      <w:pPr>
        <w:numPr>
          <w:ilvl w:val="1"/>
          <w:numId w:val="6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Заполните время возможными действиями. Для этого Вам необходимо продумать план действий: </w:t>
      </w:r>
    </w:p>
    <w:p w:rsidR="00850B93" w:rsidRPr="00850B93" w:rsidRDefault="00850B93" w:rsidP="00850B93">
      <w:pPr>
        <w:numPr>
          <w:ilvl w:val="2"/>
          <w:numId w:val="5"/>
        </w:numPr>
        <w:suppressAutoHyphens/>
        <w:spacing w:before="0" w:after="0" w:line="240" w:lineRule="auto"/>
        <w:ind w:left="-15" w:right="-1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на ближайшее время (15, 30 минут); </w:t>
      </w:r>
    </w:p>
    <w:p w:rsidR="00850B93" w:rsidRPr="00850B93" w:rsidRDefault="00850B93" w:rsidP="00850B93">
      <w:pPr>
        <w:numPr>
          <w:ilvl w:val="2"/>
          <w:numId w:val="5"/>
        </w:numPr>
        <w:suppressAutoHyphens/>
        <w:spacing w:before="0" w:after="0" w:line="240" w:lineRule="auto"/>
        <w:ind w:left="-15" w:right="-1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>на ближайший час;</w:t>
      </w:r>
    </w:p>
    <w:p w:rsidR="00850B93" w:rsidRPr="00850B93" w:rsidRDefault="00850B93" w:rsidP="00850B93">
      <w:pPr>
        <w:numPr>
          <w:ilvl w:val="2"/>
          <w:numId w:val="5"/>
        </w:numPr>
        <w:suppressAutoHyphens/>
        <w:spacing w:before="0" w:after="0" w:line="240" w:lineRule="auto"/>
        <w:ind w:left="-15" w:right="-1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на день.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После продумывания плана приступить к реализации намеченного. Если условия ситуации исключают возможность каких-либо действий, займитесь мыслительной деятельностью: решайте какие-либо задачи, вспоминайте таблицу умножения, упражняйтесь в сочинении стихов и т. д. Главное - займите себя и, при возможности, окружающих, деятельностью.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b/>
          <w:i/>
          <w:sz w:val="28"/>
          <w:szCs w:val="28"/>
        </w:rPr>
        <w:t xml:space="preserve">Техники, которые Вы можете использовать самостоятельно и с детьми </w:t>
      </w:r>
      <w:r w:rsidRPr="00850B93">
        <w:rPr>
          <w:rFonts w:ascii="Times New Roman" w:eastAsia="PT Sans" w:hAnsi="Times New Roman" w:cs="Times New Roman"/>
          <w:i/>
          <w:sz w:val="28"/>
          <w:szCs w:val="28"/>
          <w:vertAlign w:val="superscript"/>
        </w:rPr>
        <w:footnoteReference w:id="3"/>
      </w:r>
      <w:r w:rsidRPr="00850B93">
        <w:rPr>
          <w:rFonts w:ascii="Times New Roman" w:eastAsia="PT Sans" w:hAnsi="Times New Roman" w:cs="Times New Roman"/>
          <w:b/>
          <w:i/>
          <w:sz w:val="28"/>
          <w:szCs w:val="28"/>
        </w:rPr>
        <w:t xml:space="preserve"> </w:t>
      </w:r>
    </w:p>
    <w:p w:rsidR="00850B93" w:rsidRPr="00850B93" w:rsidRDefault="00850B93" w:rsidP="00850B93">
      <w:pPr>
        <w:numPr>
          <w:ilvl w:val="1"/>
          <w:numId w:val="7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Можно выполнять сидя или стоя. Выпрямите спину, глубоко вдохните через нос, и медленно выдохните через рот, вытянув губы трубочкой. </w:t>
      </w:r>
    </w:p>
    <w:p w:rsidR="00850B93" w:rsidRPr="00850B93" w:rsidRDefault="00850B93" w:rsidP="00850B93">
      <w:pPr>
        <w:numPr>
          <w:ilvl w:val="1"/>
          <w:numId w:val="7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Можно выполнять сидя или стоя. В исходном положении стоя или сидя сделать полный вдох. Затем, задержав дыхание, вообразить круг и медленно выдохнуть в него. Этот прием повторить четыре раза. После этого вновь вдохнуть, вообразить треугольник и выдохнуть в него три раза. Затем подобным же образом дважды выдохнуть в квадрат. После выполнения этих процедур обязательно наступит успокоение. </w:t>
      </w:r>
    </w:p>
    <w:p w:rsidR="00850B93" w:rsidRPr="00850B93" w:rsidRDefault="00850B93" w:rsidP="00850B93">
      <w:pPr>
        <w:numPr>
          <w:ilvl w:val="1"/>
          <w:numId w:val="7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Техника «гармошка». Представьте: ваш страх - гармошка, играющая в груди. Выдохните до предела - гармошка сжата.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Теперь, полно вдыхая с любым звуком, растягивайте ее до отказа... Теперь снова сжимайте, в любом темпе с любым звуком, чем громче, тем лучше...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lastRenderedPageBreak/>
        <w:t xml:space="preserve">До отказа сожмите, выдохните, подождите чуть-чуть, снова разожмите... Повторите 7-12 раз с полным сосредоточением. В конце упражнения от страха не останется и следа. </w:t>
      </w:r>
    </w:p>
    <w:p w:rsidR="00850B93" w:rsidRPr="00850B93" w:rsidRDefault="00850B93" w:rsidP="00850B93">
      <w:pPr>
        <w:numPr>
          <w:ilvl w:val="1"/>
          <w:numId w:val="7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Медленно, сильно и глубоко вдохните, можно с небольшими толчками; вдыхайте дальше до предела, до надувания щек, до «раздувания» всего тела.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Представьте, что воздух уже входит в кости. Задержите воздух на пике вдоха, почувствуйте, как он упирается в диафрагму, поиграйте ею, «помассируйте» нижележащие органы. Все! Выдыхайте так же полно, под конец выдоха сложите губы трубочкой.     </w:t>
      </w:r>
    </w:p>
    <w:p w:rsidR="00850B93" w:rsidRPr="00850B93" w:rsidRDefault="00850B93" w:rsidP="00850B93">
      <w:pPr>
        <w:numPr>
          <w:ilvl w:val="1"/>
          <w:numId w:val="7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Сильно разогните одни лишь запястья, и растопырьте пальцы обеих рук, желательно также и ног (тесная обувь может этому помешать), можно в виде последовательных сжатий - </w:t>
      </w:r>
      <w:proofErr w:type="spellStart"/>
      <w:r w:rsidRPr="00850B93">
        <w:rPr>
          <w:rFonts w:ascii="Times New Roman" w:eastAsia="PT Sans" w:hAnsi="Times New Roman" w:cs="Times New Roman"/>
          <w:i/>
          <w:sz w:val="28"/>
          <w:szCs w:val="28"/>
        </w:rPr>
        <w:t>разжатий</w:t>
      </w:r>
      <w:proofErr w:type="spellEnd"/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. </w:t>
      </w:r>
    </w:p>
    <w:p w:rsidR="00850B93" w:rsidRPr="00850B93" w:rsidRDefault="00850B93" w:rsidP="00850B93">
      <w:pPr>
        <w:numPr>
          <w:ilvl w:val="1"/>
          <w:numId w:val="7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Метод замедленного дыхания:  </w:t>
      </w:r>
    </w:p>
    <w:p w:rsidR="00850B93" w:rsidRPr="00850B93" w:rsidRDefault="00850B93" w:rsidP="00850B93">
      <w:pPr>
        <w:numPr>
          <w:ilvl w:val="1"/>
          <w:numId w:val="8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сосредоточьтесь на дыхании; </w:t>
      </w:r>
    </w:p>
    <w:p w:rsidR="00850B93" w:rsidRPr="00850B93" w:rsidRDefault="00850B93" w:rsidP="00850B93">
      <w:pPr>
        <w:numPr>
          <w:ilvl w:val="1"/>
          <w:numId w:val="8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дышите диафрагмой (грудь, плечи не двигаются); </w:t>
      </w:r>
    </w:p>
    <w:p w:rsidR="00850B93" w:rsidRPr="00850B93" w:rsidRDefault="00850B93" w:rsidP="00850B93">
      <w:pPr>
        <w:numPr>
          <w:ilvl w:val="1"/>
          <w:numId w:val="8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при выдохе задержите дыхание на 10 сек., глубоко не вдыхайте; </w:t>
      </w:r>
    </w:p>
    <w:p w:rsidR="00850B93" w:rsidRPr="00850B93" w:rsidRDefault="00850B93" w:rsidP="00850B93">
      <w:pPr>
        <w:numPr>
          <w:ilvl w:val="1"/>
          <w:numId w:val="8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медленно выдохните; </w:t>
      </w:r>
    </w:p>
    <w:p w:rsidR="00850B93" w:rsidRPr="00850B93" w:rsidRDefault="00850B93" w:rsidP="00850B93">
      <w:pPr>
        <w:numPr>
          <w:ilvl w:val="1"/>
          <w:numId w:val="8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считая до трех, вдохните и, также считая, выдохните. Продолжайте считать на счет три, стараясь не делать глубоких вдохов. Успокойте дыхание, чтобы на каждый вдох-выдох приходилось по три секунды; </w:t>
      </w:r>
    </w:p>
    <w:p w:rsidR="00850B93" w:rsidRPr="00850B93" w:rsidRDefault="00850B93" w:rsidP="00850B93">
      <w:pPr>
        <w:numPr>
          <w:ilvl w:val="1"/>
          <w:numId w:val="8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подышите в таком темпе; </w:t>
      </w:r>
    </w:p>
    <w:p w:rsidR="00850B93" w:rsidRPr="00850B93" w:rsidRDefault="00850B93" w:rsidP="00850B93">
      <w:pPr>
        <w:numPr>
          <w:ilvl w:val="1"/>
          <w:numId w:val="8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если Вы все еще паникуете, задержите дыхание на 10 сек. и повторите упражнение. </w:t>
      </w:r>
    </w:p>
    <w:p w:rsidR="00850B93" w:rsidRPr="00850B93" w:rsidRDefault="00850B93" w:rsidP="00850B93">
      <w:pPr>
        <w:numPr>
          <w:ilvl w:val="1"/>
          <w:numId w:val="9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Метод резиновой ленты.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Носите вокруг запястья резинку. Почувствовав приближение паники, оттяните ее. Пусть она с достаточной силой щелкнет Вас по руке. Резкое болезненное ощущение отвлечет ваше внимание от подступающих симптомов и даст время применить другие техники для контроля страха. </w:t>
      </w:r>
    </w:p>
    <w:p w:rsidR="00850B93" w:rsidRPr="00850B93" w:rsidRDefault="00850B93" w:rsidP="00850B93">
      <w:pPr>
        <w:numPr>
          <w:ilvl w:val="1"/>
          <w:numId w:val="9"/>
        </w:num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Техника «Янтарный шар».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i/>
          <w:sz w:val="28"/>
          <w:szCs w:val="28"/>
        </w:rPr>
        <w:t>Представьте над собой янтарный, теплый, светящийся изнутри шар небольшого размера. Этот шар начинает Вас обволакивать, как конфету, сверху донизу. В этой оболочке Вы надежно спрятаны. На Вас не может подействовать ни посторонний взгляд, ни сказанное слово, ни один человек не в состоянии причинить вам вред. Теперь Вы надежно защищены янтарной энергией янтарного шара. Осмотритесь вокруг, решите, какие дальнейшие действия теперь Вы должны совершить</w:t>
      </w:r>
      <w:r w:rsidRPr="00850B93">
        <w:rPr>
          <w:rFonts w:ascii="Times New Roman" w:eastAsia="PT Sans" w:hAnsi="Times New Roman" w:cs="Times New Roman"/>
          <w:i/>
          <w:sz w:val="28"/>
          <w:szCs w:val="28"/>
          <w:vertAlign w:val="superscript"/>
        </w:rPr>
        <w:footnoteReference w:id="4"/>
      </w:r>
      <w:r w:rsidRPr="00850B93">
        <w:rPr>
          <w:rFonts w:ascii="Times New Roman" w:eastAsia="PT Sans" w:hAnsi="Times New Roman" w:cs="Times New Roman"/>
          <w:i/>
          <w:sz w:val="28"/>
          <w:szCs w:val="28"/>
        </w:rPr>
        <w:t xml:space="preserve">. </w:t>
      </w:r>
    </w:p>
    <w:p w:rsidR="00850B93" w:rsidRPr="00850B93" w:rsidRDefault="00850B93" w:rsidP="00850B93">
      <w:pPr>
        <w:suppressAutoHyphens/>
        <w:spacing w:before="0" w:after="0" w:line="240" w:lineRule="auto"/>
        <w:ind w:left="-15"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Перечисленные выше советы являются не только мерами профилактики стресса, тревоги, страхов у ребенка, но способствуют профилактике возникновения возможных </w:t>
      </w:r>
      <w:proofErr w:type="spellStart"/>
      <w:r w:rsidRPr="00850B93">
        <w:rPr>
          <w:rFonts w:ascii="Times New Roman" w:eastAsia="PT Sans" w:hAnsi="Times New Roman" w:cs="Times New Roman"/>
          <w:sz w:val="28"/>
          <w:szCs w:val="28"/>
        </w:rPr>
        <w:t>антивитальных</w:t>
      </w:r>
      <w:proofErr w:type="spell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 настроений у подростков.</w:t>
      </w:r>
    </w:p>
    <w:p w:rsidR="00850B93" w:rsidRPr="00850B93" w:rsidRDefault="00850B93" w:rsidP="00850B93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Источник: </w:t>
      </w:r>
      <w:proofErr w:type="spellStart"/>
      <w:r w:rsidRPr="00850B93">
        <w:rPr>
          <w:rFonts w:ascii="Times New Roman" w:eastAsia="PT Sans" w:hAnsi="Times New Roman" w:cs="Times New Roman"/>
          <w:sz w:val="28"/>
          <w:szCs w:val="28"/>
        </w:rPr>
        <w:t>Вихристюк</w:t>
      </w:r>
      <w:proofErr w:type="spell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 О.</w:t>
      </w:r>
      <w:proofErr w:type="gramStart"/>
      <w:r w:rsidRPr="00850B93">
        <w:rPr>
          <w:rFonts w:ascii="Times New Roman" w:eastAsia="PT Sans" w:hAnsi="Times New Roman" w:cs="Times New Roman"/>
          <w:sz w:val="28"/>
          <w:szCs w:val="28"/>
        </w:rPr>
        <w:t>В.</w:t>
      </w:r>
      <w:proofErr w:type="gramEnd"/>
      <w:r w:rsidRPr="00850B93">
        <w:rPr>
          <w:rFonts w:ascii="Times New Roman" w:eastAsia="PT Sans" w:hAnsi="Times New Roman" w:cs="Times New Roman"/>
          <w:b/>
          <w:sz w:val="28"/>
          <w:szCs w:val="28"/>
        </w:rPr>
        <w:t xml:space="preserve"> </w:t>
      </w:r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Что нужно знать родителям о подростковых суицидах? / под ред. </w:t>
      </w:r>
      <w:proofErr w:type="spellStart"/>
      <w:r w:rsidRPr="00850B93">
        <w:rPr>
          <w:rFonts w:ascii="Times New Roman" w:eastAsia="PT Sans" w:hAnsi="Times New Roman" w:cs="Times New Roman"/>
          <w:sz w:val="28"/>
          <w:szCs w:val="28"/>
        </w:rPr>
        <w:t>Вихристюк</w:t>
      </w:r>
      <w:proofErr w:type="spellEnd"/>
      <w:r w:rsidRPr="00850B93">
        <w:rPr>
          <w:rFonts w:ascii="Times New Roman" w:eastAsia="PT Sans" w:hAnsi="Times New Roman" w:cs="Times New Roman"/>
          <w:sz w:val="28"/>
          <w:szCs w:val="28"/>
        </w:rPr>
        <w:t xml:space="preserve"> О.В., – М.: МГППУ, 2013 –  67 с.</w:t>
      </w: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850B93" w:rsidRPr="00850B93" w:rsidRDefault="00850B93" w:rsidP="00850B93">
      <w:pPr>
        <w:spacing w:before="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1A1286" w:rsidRDefault="001A1286">
      <w:bookmarkStart w:id="0" w:name="_GoBack"/>
      <w:bookmarkEnd w:id="0"/>
    </w:p>
    <w:sectPr w:rsidR="001A1286" w:rsidSect="00850B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CB" w:rsidRDefault="00F937CB" w:rsidP="00850B93">
      <w:pPr>
        <w:spacing w:before="0" w:after="0" w:line="240" w:lineRule="auto"/>
      </w:pPr>
      <w:r>
        <w:separator/>
      </w:r>
    </w:p>
  </w:endnote>
  <w:endnote w:type="continuationSeparator" w:id="0">
    <w:p w:rsidR="00F937CB" w:rsidRDefault="00F937CB" w:rsidP="00850B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CB" w:rsidRDefault="00F937CB" w:rsidP="00850B93">
      <w:pPr>
        <w:spacing w:before="0" w:after="0" w:line="240" w:lineRule="auto"/>
      </w:pPr>
      <w:r>
        <w:separator/>
      </w:r>
    </w:p>
  </w:footnote>
  <w:footnote w:type="continuationSeparator" w:id="0">
    <w:p w:rsidR="00F937CB" w:rsidRDefault="00F937CB" w:rsidP="00850B93">
      <w:pPr>
        <w:spacing w:before="0" w:after="0" w:line="240" w:lineRule="auto"/>
      </w:pPr>
      <w:r>
        <w:continuationSeparator/>
      </w:r>
    </w:p>
  </w:footnote>
  <w:footnote w:id="1">
    <w:p w:rsidR="00850B93" w:rsidRDefault="00850B93" w:rsidP="00850B93">
      <w:pPr>
        <w:pStyle w:val="footnotedescription"/>
        <w:spacing w:after="30"/>
      </w:pPr>
      <w:r>
        <w:rPr>
          <w:rStyle w:val="footnotemark"/>
        </w:rPr>
        <w:footnoteRef/>
      </w:r>
      <w:r>
        <w:t xml:space="preserve"> </w:t>
      </w:r>
      <w:proofErr w:type="spellStart"/>
      <w:r>
        <w:t>Камаровская</w:t>
      </w:r>
      <w:proofErr w:type="spellEnd"/>
      <w:r>
        <w:t xml:space="preserve"> Е.В. Помогите, у ребенка стресс! Изд.: Питер, 2012 г. – 176 с. </w:t>
      </w:r>
    </w:p>
  </w:footnote>
  <w:footnote w:id="2">
    <w:p w:rsidR="00850B93" w:rsidRDefault="00850B93" w:rsidP="00850B93">
      <w:pPr>
        <w:pStyle w:val="footnotedescription"/>
        <w:spacing w:after="0" w:line="295" w:lineRule="auto"/>
        <w:jc w:val="both"/>
      </w:pPr>
      <w:r>
        <w:rPr>
          <w:rStyle w:val="footnotemark"/>
        </w:rPr>
        <w:footnoteRef/>
      </w:r>
      <w:r>
        <w:t xml:space="preserve"> Как помочь самому себе справиться со сложной ситуацией? Практическое руководство для детей и подростков // Памятка несовершеннолетнему, изд.: МГППУ, 2012 г. </w:t>
      </w:r>
    </w:p>
  </w:footnote>
  <w:footnote w:id="3">
    <w:p w:rsidR="00850B93" w:rsidRDefault="00850B93" w:rsidP="00850B93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Приемы </w:t>
      </w:r>
      <w:proofErr w:type="gramStart"/>
      <w:r>
        <w:t>психологической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 xml:space="preserve">. Методическое пособие. ГУ Центр экстренной психологической помощи МЧС России. - М. 2006 г. </w:t>
      </w:r>
    </w:p>
  </w:footnote>
  <w:footnote w:id="4">
    <w:p w:rsidR="00850B93" w:rsidRDefault="00850B93" w:rsidP="00850B93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Приемы </w:t>
      </w:r>
      <w:proofErr w:type="gramStart"/>
      <w:r>
        <w:t>психологической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 xml:space="preserve">. Методическое пособие. ГУ Центр экстренной психологической помощи МЧС России. - М. 2006 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E58"/>
    <w:multiLevelType w:val="hybridMultilevel"/>
    <w:tmpl w:val="F3521604"/>
    <w:lvl w:ilvl="0" w:tplc="0374EA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88994">
      <w:start w:val="1"/>
      <w:numFmt w:val="bullet"/>
      <w:lvlText w:val="-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657B0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C8FC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6573A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0C82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8C612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512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89366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76766"/>
    <w:multiLevelType w:val="hybridMultilevel"/>
    <w:tmpl w:val="EDA6850E"/>
    <w:lvl w:ilvl="0" w:tplc="014ACD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EB860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8778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8099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079D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6086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0E22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AC63C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1DD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531AE2"/>
    <w:multiLevelType w:val="hybridMultilevel"/>
    <w:tmpl w:val="E9D89FAE"/>
    <w:lvl w:ilvl="0" w:tplc="4DA2D694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E5C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256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CC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457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F90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836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461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61D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356C67"/>
    <w:multiLevelType w:val="hybridMultilevel"/>
    <w:tmpl w:val="FD42672C"/>
    <w:lvl w:ilvl="0" w:tplc="8404219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61B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E9E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023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A5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EE0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22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A52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4C5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C66459"/>
    <w:multiLevelType w:val="hybridMultilevel"/>
    <w:tmpl w:val="071C1246"/>
    <w:lvl w:ilvl="0" w:tplc="584E18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E012E">
      <w:start w:val="1"/>
      <w:numFmt w:val="bullet"/>
      <w:lvlText w:val="o"/>
      <w:lvlJc w:val="left"/>
      <w:pPr>
        <w:ind w:left="9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68CE">
      <w:start w:val="1"/>
      <w:numFmt w:val="bullet"/>
      <w:lvlRestart w:val="0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3CC6">
      <w:start w:val="1"/>
      <w:numFmt w:val="bullet"/>
      <w:lvlText w:val="•"/>
      <w:lvlJc w:val="left"/>
      <w:pPr>
        <w:ind w:left="2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2B534">
      <w:start w:val="1"/>
      <w:numFmt w:val="bullet"/>
      <w:lvlText w:val="o"/>
      <w:lvlJc w:val="left"/>
      <w:pPr>
        <w:ind w:left="3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89388">
      <w:start w:val="1"/>
      <w:numFmt w:val="bullet"/>
      <w:lvlText w:val="▪"/>
      <w:lvlJc w:val="left"/>
      <w:pPr>
        <w:ind w:left="3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6DE76">
      <w:start w:val="1"/>
      <w:numFmt w:val="bullet"/>
      <w:lvlText w:val="•"/>
      <w:lvlJc w:val="left"/>
      <w:pPr>
        <w:ind w:left="4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40BBA">
      <w:start w:val="1"/>
      <w:numFmt w:val="bullet"/>
      <w:lvlText w:val="o"/>
      <w:lvlJc w:val="left"/>
      <w:pPr>
        <w:ind w:left="5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8380C">
      <w:start w:val="1"/>
      <w:numFmt w:val="bullet"/>
      <w:lvlText w:val="▪"/>
      <w:lvlJc w:val="left"/>
      <w:pPr>
        <w:ind w:left="5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710B2F"/>
    <w:multiLevelType w:val="hybridMultilevel"/>
    <w:tmpl w:val="8A50B6E8"/>
    <w:lvl w:ilvl="0" w:tplc="6EE0F6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0A234">
      <w:start w:val="3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4ABE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2CE9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66BB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0B38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6FBD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67C1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6C1F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836C36"/>
    <w:multiLevelType w:val="hybridMultilevel"/>
    <w:tmpl w:val="54D263E6"/>
    <w:lvl w:ilvl="0" w:tplc="FB1C0D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CF3C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C63A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210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0225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C677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163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69D1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8897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0D7EE8"/>
    <w:multiLevelType w:val="hybridMultilevel"/>
    <w:tmpl w:val="9EFA8D80"/>
    <w:lvl w:ilvl="0" w:tplc="ED58C8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AC870">
      <w:start w:val="7"/>
      <w:numFmt w:val="decimal"/>
      <w:lvlRestart w:val="0"/>
      <w:lvlText w:val="%2."/>
      <w:lvlJc w:val="left"/>
      <w:pPr>
        <w:ind w:left="1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C173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AA93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63C2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221A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8F34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6379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EC0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2C79F9"/>
    <w:multiLevelType w:val="hybridMultilevel"/>
    <w:tmpl w:val="3FC83A4C"/>
    <w:lvl w:ilvl="0" w:tplc="E17E58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AA4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CDA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439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6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65F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822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093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A4D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93"/>
    <w:rsid w:val="001A1286"/>
    <w:rsid w:val="00850B93"/>
    <w:rsid w:val="00F76C89"/>
    <w:rsid w:val="00F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8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  <w:style w:type="paragraph" w:customStyle="1" w:styleId="footnotedescription">
    <w:name w:val="footnote description"/>
    <w:next w:val="a"/>
    <w:link w:val="footnotedescriptionChar"/>
    <w:hidden/>
    <w:rsid w:val="00850B93"/>
    <w:pPr>
      <w:spacing w:before="0"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descriptionChar">
    <w:name w:val="footnote description Char"/>
    <w:link w:val="footnotedescription"/>
    <w:rsid w:val="00850B93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hidden/>
    <w:rsid w:val="00850B93"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8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  <w:style w:type="paragraph" w:customStyle="1" w:styleId="footnotedescription">
    <w:name w:val="footnote description"/>
    <w:next w:val="a"/>
    <w:link w:val="footnotedescriptionChar"/>
    <w:hidden/>
    <w:rsid w:val="00850B93"/>
    <w:pPr>
      <w:spacing w:before="0"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descriptionChar">
    <w:name w:val="footnote description Char"/>
    <w:link w:val="footnotedescription"/>
    <w:rsid w:val="00850B93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hidden/>
    <w:rsid w:val="00850B93"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2024-06-13T09:29:00Z</dcterms:created>
  <dcterms:modified xsi:type="dcterms:W3CDTF">2024-06-13T09:30:00Z</dcterms:modified>
</cp:coreProperties>
</file>